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E7A" w:rsidRPr="00B92E7A" w:rsidRDefault="00B92E7A" w:rsidP="00B92E7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92E7A">
        <w:rPr>
          <w:rFonts w:ascii="Times New Roman" w:eastAsia="Times New Roman" w:hAnsi="Times New Roman" w:cs="Times New Roman"/>
          <w:b/>
          <w:bCs/>
          <w:kern w:val="36"/>
          <w:sz w:val="48"/>
          <w:szCs w:val="48"/>
          <w:lang w:eastAsia="ru-RU"/>
        </w:rPr>
        <w:t>Школьная драка: правовые последствия</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0" cy="2886075"/>
            <wp:effectExtent l="19050" t="0" r="0" b="0"/>
            <wp:docPr id="1" name="Рисунок 1" descr="Школьная драка: правовые последст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кольная драка: правовые последствия"/>
                    <pic:cNvPicPr>
                      <a:picLocks noChangeAspect="1" noChangeArrowheads="1"/>
                    </pic:cNvPicPr>
                  </pic:nvPicPr>
                  <pic:blipFill>
                    <a:blip r:embed="rId4" cstate="print"/>
                    <a:srcRect/>
                    <a:stretch>
                      <a:fillRect/>
                    </a:stretch>
                  </pic:blipFill>
                  <pic:spPr bwMode="auto">
                    <a:xfrm>
                      <a:off x="0" y="0"/>
                      <a:ext cx="5715000" cy="2886075"/>
                    </a:xfrm>
                    <a:prstGeom prst="rect">
                      <a:avLst/>
                    </a:prstGeom>
                    <a:noFill/>
                    <a:ln w="9525">
                      <a:noFill/>
                      <a:miter lim="800000"/>
                      <a:headEnd/>
                      <a:tailEnd/>
                    </a:ln>
                  </pic:spPr>
                </pic:pic>
              </a:graphicData>
            </a:graphic>
          </wp:inline>
        </w:drawing>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xml:space="preserve">Ваш ребенок часто дерется в школе, или, напротив, является жертвой постоянных нападок со стороны сверстников? К сожалению, многие подростки считают, что для </w:t>
      </w:r>
      <w:proofErr w:type="gramStart"/>
      <w:r w:rsidRPr="00B92E7A">
        <w:rPr>
          <w:rFonts w:ascii="Times New Roman" w:eastAsia="Times New Roman" w:hAnsi="Times New Roman" w:cs="Times New Roman"/>
          <w:sz w:val="24"/>
          <w:szCs w:val="24"/>
          <w:lang w:eastAsia="ru-RU"/>
        </w:rPr>
        <w:t>решения конфликтной ситуации</w:t>
      </w:r>
      <w:proofErr w:type="gramEnd"/>
      <w:r w:rsidRPr="00B92E7A">
        <w:rPr>
          <w:rFonts w:ascii="Times New Roman" w:eastAsia="Times New Roman" w:hAnsi="Times New Roman" w:cs="Times New Roman"/>
          <w:sz w:val="24"/>
          <w:szCs w:val="24"/>
          <w:lang w:eastAsia="ru-RU"/>
        </w:rPr>
        <w:t xml:space="preserve"> можно пускать в ход кулаки. Однако о том, какие правовые последствия </w:t>
      </w:r>
      <w:proofErr w:type="gramStart"/>
      <w:r w:rsidRPr="00B92E7A">
        <w:rPr>
          <w:rFonts w:ascii="Times New Roman" w:eastAsia="Times New Roman" w:hAnsi="Times New Roman" w:cs="Times New Roman"/>
          <w:sz w:val="24"/>
          <w:szCs w:val="24"/>
          <w:lang w:eastAsia="ru-RU"/>
        </w:rPr>
        <w:t>могут понести их действия дети часто не задумываются</w:t>
      </w:r>
      <w:proofErr w:type="gramEnd"/>
      <w:r w:rsidRPr="00B92E7A">
        <w:rPr>
          <w:rFonts w:ascii="Times New Roman" w:eastAsia="Times New Roman" w:hAnsi="Times New Roman" w:cs="Times New Roman"/>
          <w:sz w:val="24"/>
          <w:szCs w:val="24"/>
          <w:lang w:eastAsia="ru-RU"/>
        </w:rPr>
        <w:t xml:space="preserve">. </w:t>
      </w:r>
      <w:r w:rsidRPr="00B92E7A">
        <w:rPr>
          <w:rFonts w:ascii="Times New Roman" w:eastAsia="Times New Roman" w:hAnsi="Times New Roman" w:cs="Times New Roman"/>
          <w:sz w:val="24"/>
          <w:szCs w:val="24"/>
          <w:lang w:eastAsia="ru-RU"/>
        </w:rPr>
        <w:br/>
      </w:r>
      <w:r w:rsidRPr="00B92E7A">
        <w:rPr>
          <w:rFonts w:ascii="Times New Roman" w:eastAsia="Times New Roman" w:hAnsi="Times New Roman" w:cs="Times New Roman"/>
          <w:sz w:val="24"/>
          <w:szCs w:val="24"/>
          <w:lang w:eastAsia="ru-RU"/>
        </w:rPr>
        <w:br/>
      </w:r>
      <w:r w:rsidRPr="00B92E7A">
        <w:rPr>
          <w:rFonts w:ascii="Times New Roman" w:eastAsia="Times New Roman" w:hAnsi="Times New Roman" w:cs="Times New Roman"/>
          <w:sz w:val="24"/>
          <w:szCs w:val="24"/>
          <w:lang w:eastAsia="ru-RU"/>
        </w:rPr>
        <w:br/>
      </w:r>
      <w:r w:rsidRPr="00B92E7A">
        <w:rPr>
          <w:rFonts w:ascii="Times New Roman" w:eastAsia="Times New Roman" w:hAnsi="Times New Roman" w:cs="Times New Roman"/>
          <w:b/>
          <w:bCs/>
          <w:sz w:val="24"/>
          <w:szCs w:val="24"/>
          <w:lang w:eastAsia="ru-RU"/>
        </w:rPr>
        <w:t>Что делать, если вашего ребенка избили в школе?</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br/>
        <w:t xml:space="preserve">Прежде всего, необходимо вызвать полицию и медицинских работников (это может быть школьный врач, либо врач скорой помощи). </w:t>
      </w:r>
      <w:r w:rsidRPr="00B92E7A">
        <w:rPr>
          <w:rFonts w:ascii="Times New Roman" w:eastAsia="Times New Roman" w:hAnsi="Times New Roman" w:cs="Times New Roman"/>
          <w:sz w:val="24"/>
          <w:szCs w:val="24"/>
          <w:lang w:eastAsia="ru-RU"/>
        </w:rPr>
        <w:br/>
      </w:r>
      <w:r w:rsidRPr="00B92E7A">
        <w:rPr>
          <w:rFonts w:ascii="Times New Roman" w:eastAsia="Times New Roman" w:hAnsi="Times New Roman" w:cs="Times New Roman"/>
          <w:sz w:val="24"/>
          <w:szCs w:val="24"/>
          <w:lang w:eastAsia="ru-RU"/>
        </w:rPr>
        <w:br/>
        <w:t>Если сделать это не представляется возможным, администраци</w:t>
      </w:r>
      <w:r>
        <w:rPr>
          <w:rFonts w:ascii="Times New Roman" w:eastAsia="Times New Roman" w:hAnsi="Times New Roman" w:cs="Times New Roman"/>
          <w:sz w:val="24"/>
          <w:szCs w:val="24"/>
          <w:lang w:eastAsia="ru-RU"/>
        </w:rPr>
        <w:t xml:space="preserve">ей </w:t>
      </w:r>
      <w:r w:rsidRPr="00B92E7A">
        <w:rPr>
          <w:rFonts w:ascii="Times New Roman" w:eastAsia="Times New Roman" w:hAnsi="Times New Roman" w:cs="Times New Roman"/>
          <w:sz w:val="24"/>
          <w:szCs w:val="24"/>
          <w:lang w:eastAsia="ru-RU"/>
        </w:rPr>
        <w:t xml:space="preserve"> образовательного учреждения состав</w:t>
      </w:r>
      <w:r>
        <w:rPr>
          <w:rFonts w:ascii="Times New Roman" w:eastAsia="Times New Roman" w:hAnsi="Times New Roman" w:cs="Times New Roman"/>
          <w:sz w:val="24"/>
          <w:szCs w:val="24"/>
          <w:lang w:eastAsia="ru-RU"/>
        </w:rPr>
        <w:t>ляется</w:t>
      </w:r>
      <w:r w:rsidRPr="00B92E7A">
        <w:rPr>
          <w:rFonts w:ascii="Times New Roman" w:eastAsia="Times New Roman" w:hAnsi="Times New Roman" w:cs="Times New Roman"/>
          <w:sz w:val="24"/>
          <w:szCs w:val="24"/>
          <w:lang w:eastAsia="ru-RU"/>
        </w:rPr>
        <w:t xml:space="preserve"> акт о несчастном случае. В нем должно быть отражено дата и время несчастного случая (драки), его участники, обстоятельства и последствия. Акт составляется в присутствии нескольких работников образовательного учреждения и подписывается ими. Важно, чтобы факт причинения повреждений и их тяжесть были надлежащим образом зафиксированы в акте (протоколе). </w:t>
      </w: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br/>
        <w:t xml:space="preserve">После того, как вы получите надлежащим образом заверенную копию акта о несчастном случае, необходимо немедленно отправиться в ближайшее медицинское учреждение (или </w:t>
      </w:r>
      <w:proofErr w:type="spellStart"/>
      <w:r w:rsidRPr="00B92E7A">
        <w:rPr>
          <w:rFonts w:ascii="Times New Roman" w:eastAsia="Times New Roman" w:hAnsi="Times New Roman" w:cs="Times New Roman"/>
          <w:sz w:val="24"/>
          <w:szCs w:val="24"/>
          <w:lang w:eastAsia="ru-RU"/>
        </w:rPr>
        <w:t>травмпункт</w:t>
      </w:r>
      <w:proofErr w:type="spellEnd"/>
      <w:r w:rsidRPr="00B92E7A">
        <w:rPr>
          <w:rFonts w:ascii="Times New Roman" w:eastAsia="Times New Roman" w:hAnsi="Times New Roman" w:cs="Times New Roman"/>
          <w:sz w:val="24"/>
          <w:szCs w:val="24"/>
          <w:lang w:eastAsia="ru-RU"/>
        </w:rPr>
        <w:t xml:space="preserve">) для освидетельствования и определения степени тяжести причиненных повреждений. Далее все зависит от того, каким образом вы хотите наказать обидчика: привлечь его к уголовной ответственности (в случае, если он достиг соответствующего возраста), либо получить компенсацию физического и (или) морального вреда. </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xml:space="preserve">В первом случае, после </w:t>
      </w:r>
      <w:proofErr w:type="spellStart"/>
      <w:r w:rsidRPr="00B92E7A">
        <w:rPr>
          <w:rFonts w:ascii="Times New Roman" w:eastAsia="Times New Roman" w:hAnsi="Times New Roman" w:cs="Times New Roman"/>
          <w:sz w:val="24"/>
          <w:szCs w:val="24"/>
          <w:lang w:eastAsia="ru-RU"/>
        </w:rPr>
        <w:t>травмпункта</w:t>
      </w:r>
      <w:proofErr w:type="spellEnd"/>
      <w:r w:rsidRPr="00B92E7A">
        <w:rPr>
          <w:rFonts w:ascii="Times New Roman" w:eastAsia="Times New Roman" w:hAnsi="Times New Roman" w:cs="Times New Roman"/>
          <w:sz w:val="24"/>
          <w:szCs w:val="24"/>
          <w:lang w:eastAsia="ru-RU"/>
        </w:rPr>
        <w:t xml:space="preserve"> необходимо обратиться в полицию с заявлением о возбуждении уголовного дела по факту нанесения побоев (или причинения той или иной степени тяжести вреда здоровью вашего ребенка). Если же вам достаточно того, чтобы родители обидчика компенсировали вам средства, затраченные на лечение и моральный вред, необходимо озадачиться составлением и подачей в суд гражданского иска о возмещении вреда. </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На практике при обращении в </w:t>
      </w:r>
      <w:proofErr w:type="spellStart"/>
      <w:r>
        <w:rPr>
          <w:rFonts w:ascii="Times New Roman" w:eastAsia="Times New Roman" w:hAnsi="Times New Roman" w:cs="Times New Roman"/>
          <w:sz w:val="24"/>
          <w:szCs w:val="24"/>
          <w:lang w:eastAsia="ru-RU"/>
        </w:rPr>
        <w:t>травмпункт</w:t>
      </w:r>
      <w:proofErr w:type="spellEnd"/>
      <w:r>
        <w:rPr>
          <w:rFonts w:ascii="Times New Roman" w:eastAsia="Times New Roman" w:hAnsi="Times New Roman" w:cs="Times New Roman"/>
          <w:sz w:val="24"/>
          <w:szCs w:val="24"/>
          <w:lang w:eastAsia="ru-RU"/>
        </w:rPr>
        <w:t xml:space="preserve"> нашего города несовершеннолетнего, полиция прибывает на место вызова незамедлительно. После чего составляется протокол опроса всех сторон конфликта в присутствии педагога.</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b/>
          <w:bCs/>
          <w:sz w:val="24"/>
          <w:szCs w:val="24"/>
          <w:lang w:eastAsia="ru-RU"/>
        </w:rPr>
        <w:br/>
        <w:t>Кто несет ответственность за школьную драку?</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br/>
        <w:t>Ответ на этот вопрос определяется множеством факторов: возрастом ребенка, особенностями его правового статуса, степенью тяжести причинения вреда здоровью пострадавшего ребенка и др. От этого зависит определение виновного субъекта: будет ли это сам ребенок, его законные представители (родители, усыновители, опекуны, попечители), или администрация образовательного учреждения, на территории которого произошла драка.</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hyperlink r:id="rId5" w:tgtFrame="_blank" w:history="1">
        <w:r w:rsidRPr="00B92E7A">
          <w:rPr>
            <w:rFonts w:ascii="Times New Roman" w:eastAsia="Times New Roman" w:hAnsi="Times New Roman" w:cs="Times New Roman"/>
            <w:color w:val="0000FF"/>
            <w:sz w:val="24"/>
            <w:szCs w:val="24"/>
            <w:u w:val="single"/>
            <w:lang w:eastAsia="ru-RU"/>
          </w:rPr>
          <w:t>Ст. 38 Конституции РФ</w:t>
        </w:r>
      </w:hyperlink>
      <w:r w:rsidRPr="00B92E7A">
        <w:rPr>
          <w:rFonts w:ascii="Times New Roman" w:eastAsia="Times New Roman" w:hAnsi="Times New Roman" w:cs="Times New Roman"/>
          <w:sz w:val="24"/>
          <w:szCs w:val="24"/>
          <w:lang w:eastAsia="ru-RU"/>
        </w:rPr>
        <w:t xml:space="preserve"> и </w:t>
      </w:r>
      <w:hyperlink r:id="rId6" w:tgtFrame="_blank" w:history="1">
        <w:r w:rsidRPr="00B92E7A">
          <w:rPr>
            <w:rFonts w:ascii="Times New Roman" w:eastAsia="Times New Roman" w:hAnsi="Times New Roman" w:cs="Times New Roman"/>
            <w:color w:val="0000FF"/>
            <w:sz w:val="24"/>
            <w:szCs w:val="24"/>
            <w:u w:val="single"/>
            <w:lang w:eastAsia="ru-RU"/>
          </w:rPr>
          <w:t>ст. 63 Семейного кодекса РФ</w:t>
        </w:r>
      </w:hyperlink>
      <w:r w:rsidRPr="00B92E7A">
        <w:rPr>
          <w:rFonts w:ascii="Times New Roman" w:eastAsia="Times New Roman" w:hAnsi="Times New Roman" w:cs="Times New Roman"/>
          <w:sz w:val="24"/>
          <w:szCs w:val="24"/>
          <w:lang w:eastAsia="ru-RU"/>
        </w:rPr>
        <w:t xml:space="preserve"> устанавливает обязанность обоих родителей в равной мере заботиться о детях и воспитывать их.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w:t>
      </w: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hyperlink r:id="rId7" w:tgtFrame="_blank" w:history="1">
        <w:r w:rsidRPr="00B92E7A">
          <w:rPr>
            <w:rFonts w:ascii="Times New Roman" w:eastAsia="Times New Roman" w:hAnsi="Times New Roman" w:cs="Times New Roman"/>
            <w:color w:val="0000FF"/>
            <w:sz w:val="24"/>
            <w:szCs w:val="24"/>
            <w:u w:val="single"/>
            <w:lang w:eastAsia="ru-RU"/>
          </w:rPr>
          <w:t>Ст. 18 ФЗ «Об образовании»</w:t>
        </w:r>
      </w:hyperlink>
      <w:r w:rsidRPr="00B92E7A">
        <w:rPr>
          <w:rFonts w:ascii="Times New Roman" w:eastAsia="Times New Roman" w:hAnsi="Times New Roman" w:cs="Times New Roman"/>
          <w:sz w:val="24"/>
          <w:szCs w:val="24"/>
          <w:lang w:eastAsia="ru-RU"/>
        </w:rPr>
        <w:t xml:space="preserve"> говорит о том, что родители являются первыми педагогами. Они обязаны заложить основы физического, нравственного и интеллектуального развития личности ребенка. </w:t>
      </w: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xml:space="preserve">В большинстве случаев весь груз ответственности за действия детей несут законные представители (родители, усыновители, опекуны, попечители), если не докажут, что вред возник не по их вине. </w:t>
      </w: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xml:space="preserve">При этом за вред, причиненный несовершеннолетним, не достигшим 14 лет, родители отвечают в полном объеме; за вред, причиненный несовершеннолетним в возрасте от 14 до 18 лет, родители отвечают только в том случае, если у ребенка нет доходов или иного имущества, достаточных для возмещения вреда. </w:t>
      </w: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Уголовная ответственность носит персональный характер (за противоправные действия виновный отвечает лично), поэтому родители могут нести только материальную ответственность. Однако и из этого правила есть исключения. Они касаются случаев эмансипации несовершеннолетнего (</w:t>
      </w:r>
      <w:hyperlink r:id="rId8" w:tgtFrame="_blank" w:history="1">
        <w:r w:rsidRPr="00B92E7A">
          <w:rPr>
            <w:rFonts w:ascii="Times New Roman" w:eastAsia="Times New Roman" w:hAnsi="Times New Roman" w:cs="Times New Roman"/>
            <w:color w:val="0000FF"/>
            <w:sz w:val="24"/>
            <w:szCs w:val="24"/>
            <w:u w:val="single"/>
            <w:lang w:eastAsia="ru-RU"/>
          </w:rPr>
          <w:t>ст. 27 ГК РФ</w:t>
        </w:r>
      </w:hyperlink>
      <w:r w:rsidRPr="00B92E7A">
        <w:rPr>
          <w:rFonts w:ascii="Times New Roman" w:eastAsia="Times New Roman" w:hAnsi="Times New Roman" w:cs="Times New Roman"/>
          <w:sz w:val="24"/>
          <w:szCs w:val="24"/>
          <w:lang w:eastAsia="ru-RU"/>
        </w:rPr>
        <w:t xml:space="preserve">). Несовершеннолетний, достигший 16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В этом случае, несовершеннолетний самостоятельно несет материальную ответственность по своим обязательствам. </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b/>
          <w:bCs/>
          <w:sz w:val="24"/>
          <w:szCs w:val="24"/>
          <w:lang w:eastAsia="ru-RU"/>
        </w:rPr>
        <w:t>В каких случаях ребенок несет уголовную ответственность?</w:t>
      </w: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br/>
        <w:t xml:space="preserve">Согласно </w:t>
      </w:r>
      <w:hyperlink r:id="rId9" w:tgtFrame="_blank" w:history="1">
        <w:r w:rsidRPr="00B92E7A">
          <w:rPr>
            <w:rFonts w:ascii="Times New Roman" w:eastAsia="Times New Roman" w:hAnsi="Times New Roman" w:cs="Times New Roman"/>
            <w:color w:val="0000FF"/>
            <w:sz w:val="24"/>
            <w:szCs w:val="24"/>
            <w:u w:val="single"/>
            <w:lang w:eastAsia="ru-RU"/>
          </w:rPr>
          <w:t xml:space="preserve">ст. 20 Уголовного кодекса РФ </w:t>
        </w:r>
      </w:hyperlink>
      <w:r w:rsidRPr="00B92E7A">
        <w:rPr>
          <w:rFonts w:ascii="Times New Roman" w:eastAsia="Times New Roman" w:hAnsi="Times New Roman" w:cs="Times New Roman"/>
          <w:sz w:val="24"/>
          <w:szCs w:val="24"/>
          <w:lang w:eastAsia="ru-RU"/>
        </w:rPr>
        <w:t>уголовной ответственности подлежит лицо, достигшее ко времени совершения преступления 16 лет. Однако за некоторые преступления уголовная ответственность наступает уже с 14 лет. К числу таких преступлений относятся, в том числе, умышленное причинение тяжкого вреда здоровью (</w:t>
      </w:r>
      <w:hyperlink r:id="rId10" w:tgtFrame="_blank" w:history="1">
        <w:r w:rsidRPr="00B92E7A">
          <w:rPr>
            <w:rFonts w:ascii="Times New Roman" w:eastAsia="Times New Roman" w:hAnsi="Times New Roman" w:cs="Times New Roman"/>
            <w:color w:val="0000FF"/>
            <w:sz w:val="24"/>
            <w:szCs w:val="24"/>
            <w:u w:val="single"/>
            <w:lang w:eastAsia="ru-RU"/>
          </w:rPr>
          <w:t>ст. 111 УК РФ</w:t>
        </w:r>
      </w:hyperlink>
      <w:r w:rsidRPr="00B92E7A">
        <w:rPr>
          <w:rFonts w:ascii="Times New Roman" w:eastAsia="Times New Roman" w:hAnsi="Times New Roman" w:cs="Times New Roman"/>
          <w:sz w:val="24"/>
          <w:szCs w:val="24"/>
          <w:lang w:eastAsia="ru-RU"/>
        </w:rPr>
        <w:t>) и умышленное причинение средней тяжести вреда здоровью (</w:t>
      </w:r>
      <w:hyperlink r:id="rId11" w:tgtFrame="_blank" w:history="1">
        <w:r w:rsidRPr="00B92E7A">
          <w:rPr>
            <w:rFonts w:ascii="Times New Roman" w:eastAsia="Times New Roman" w:hAnsi="Times New Roman" w:cs="Times New Roman"/>
            <w:color w:val="0000FF"/>
            <w:sz w:val="24"/>
            <w:szCs w:val="24"/>
            <w:u w:val="single"/>
            <w:lang w:eastAsia="ru-RU"/>
          </w:rPr>
          <w:t>ст. 112 УК РФ</w:t>
        </w:r>
      </w:hyperlink>
      <w:r w:rsidRPr="00B92E7A">
        <w:rPr>
          <w:rFonts w:ascii="Times New Roman" w:eastAsia="Times New Roman" w:hAnsi="Times New Roman" w:cs="Times New Roman"/>
          <w:sz w:val="24"/>
          <w:szCs w:val="24"/>
          <w:lang w:eastAsia="ru-RU"/>
        </w:rPr>
        <w:t xml:space="preserve">). </w:t>
      </w: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proofErr w:type="gramStart"/>
      <w:r w:rsidRPr="00B92E7A">
        <w:rPr>
          <w:rFonts w:ascii="Times New Roman" w:eastAsia="Times New Roman" w:hAnsi="Times New Roman" w:cs="Times New Roman"/>
          <w:sz w:val="24"/>
          <w:szCs w:val="24"/>
          <w:lang w:eastAsia="ru-RU"/>
        </w:rPr>
        <w:t xml:space="preserve">Критерии определения степени тяжести вреда здоровью представлены в Правилах определения степени тяжести вреда, причинённого здоровью человека, утв. </w:t>
      </w:r>
      <w:r w:rsidRPr="00B92E7A">
        <w:rPr>
          <w:rFonts w:ascii="Times New Roman" w:eastAsia="Times New Roman" w:hAnsi="Times New Roman" w:cs="Times New Roman"/>
          <w:sz w:val="24"/>
          <w:szCs w:val="24"/>
          <w:lang w:eastAsia="ru-RU"/>
        </w:rPr>
        <w:lastRenderedPageBreak/>
        <w:t xml:space="preserve">постановлением Правительства РФ от 17 августа 2007 г. № 522. и в Медицинских критериях определения степени тяжести вреда, причиненного здоровью человека, утв. Приказом Министерства здравоохранения и социального развития РФ от 24 апреля 2008 г. № 194н. </w:t>
      </w:r>
      <w:proofErr w:type="gramEnd"/>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b/>
          <w:bCs/>
          <w:sz w:val="24"/>
          <w:szCs w:val="24"/>
          <w:lang w:eastAsia="ru-RU"/>
        </w:rPr>
        <w:t xml:space="preserve">Так, к тяжкому вреду относятся в том числе: </w:t>
      </w:r>
      <w:r w:rsidRPr="00B92E7A">
        <w:rPr>
          <w:rFonts w:ascii="Times New Roman" w:eastAsia="Times New Roman" w:hAnsi="Times New Roman" w:cs="Times New Roman"/>
          <w:b/>
          <w:bCs/>
          <w:sz w:val="24"/>
          <w:szCs w:val="24"/>
          <w:lang w:eastAsia="ru-RU"/>
        </w:rPr>
        <w:br/>
      </w:r>
      <w:r w:rsidRPr="00B92E7A">
        <w:rPr>
          <w:rFonts w:ascii="Times New Roman" w:eastAsia="Times New Roman" w:hAnsi="Times New Roman" w:cs="Times New Roman"/>
          <w:sz w:val="24"/>
          <w:szCs w:val="24"/>
          <w:lang w:eastAsia="ru-RU"/>
        </w:rPr>
        <w:t>• вред, опасный для жизни человека;</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потеря зрения, речи, слуха либо какого-либо органа или утрата органом его функций;</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прерывание беременности;</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психическое расстройство;</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заболевание наркоманией либо токсикоманией;</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неизгладимое обезображивание лица;</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значительная стойкая утрата общей трудоспособности не менее чем на одну треть;</w:t>
      </w: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xml:space="preserve">• полная утрата профессиональной трудоспособности; </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b/>
          <w:bCs/>
          <w:sz w:val="24"/>
          <w:szCs w:val="24"/>
          <w:lang w:eastAsia="ru-RU"/>
        </w:rPr>
        <w:t xml:space="preserve">К средней тяжести вреда здоровью относят: </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длительное расстройство здоровья (если пострадавший находится на лечении в больнице более 21 дня);</w:t>
      </w: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xml:space="preserve">• значительная стойкая утрата общей трудоспособности менее чем на одну треть. </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b/>
          <w:bCs/>
          <w:sz w:val="24"/>
          <w:szCs w:val="24"/>
          <w:lang w:eastAsia="ru-RU"/>
        </w:rPr>
        <w:t>К легкому вреду относят:</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кратковременное расстройство здоровья (если пострадавший находится на лечении в больнице до 21 дня включительно);</w:t>
      </w: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xml:space="preserve">• незначительная стойкая утрата общей трудоспособности. </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xml:space="preserve">За причинение легкого вреда здоровью или побои уголовная ответственность наступает лишь с 16 лет. При наличии смягчающих обстоятельств, положительной характеристики личности ребенка, который первый раз совершил преступление, уголовное </w:t>
      </w:r>
      <w:proofErr w:type="gramStart"/>
      <w:r w:rsidRPr="00B92E7A">
        <w:rPr>
          <w:rFonts w:ascii="Times New Roman" w:eastAsia="Times New Roman" w:hAnsi="Times New Roman" w:cs="Times New Roman"/>
          <w:sz w:val="24"/>
          <w:szCs w:val="24"/>
          <w:lang w:eastAsia="ru-RU"/>
        </w:rPr>
        <w:t>наказание</w:t>
      </w:r>
      <w:proofErr w:type="gramEnd"/>
      <w:r w:rsidRPr="00B92E7A">
        <w:rPr>
          <w:rFonts w:ascii="Times New Roman" w:eastAsia="Times New Roman" w:hAnsi="Times New Roman" w:cs="Times New Roman"/>
          <w:sz w:val="24"/>
          <w:szCs w:val="24"/>
          <w:lang w:eastAsia="ru-RU"/>
        </w:rPr>
        <w:t xml:space="preserve"> скорее всего будет заменено мерами воспитательного воздействия и ребенок будет направлен в специализированное воспитательное учреждение. В случае</w:t>
      </w:r>
      <w:proofErr w:type="gramStart"/>
      <w:r w:rsidRPr="00B92E7A">
        <w:rPr>
          <w:rFonts w:ascii="Times New Roman" w:eastAsia="Times New Roman" w:hAnsi="Times New Roman" w:cs="Times New Roman"/>
          <w:sz w:val="24"/>
          <w:szCs w:val="24"/>
          <w:lang w:eastAsia="ru-RU"/>
        </w:rPr>
        <w:t>,</w:t>
      </w:r>
      <w:proofErr w:type="gramEnd"/>
      <w:r w:rsidRPr="00B92E7A">
        <w:rPr>
          <w:rFonts w:ascii="Times New Roman" w:eastAsia="Times New Roman" w:hAnsi="Times New Roman" w:cs="Times New Roman"/>
          <w:sz w:val="24"/>
          <w:szCs w:val="24"/>
          <w:lang w:eastAsia="ru-RU"/>
        </w:rPr>
        <w:t xml:space="preserve"> если это невозможно в силу тяжести совершенного преступления, суд будет решать вопрос об условном осуждении. Помимо этого, ребенок будет находиться под пристальным вниманием в Отделе по делам несовершеннолетних в местном отделе внутренних дел и районной Комиссии по делам несовершеннолетних.</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b/>
          <w:bCs/>
          <w:sz w:val="24"/>
          <w:szCs w:val="24"/>
          <w:lang w:eastAsia="ru-RU"/>
        </w:rPr>
        <w:br/>
        <w:t>Какую ответственность несет школьная администрация?</w:t>
      </w: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br/>
        <w:t xml:space="preserve">Согласно </w:t>
      </w:r>
      <w:hyperlink r:id="rId12" w:tgtFrame="_blank" w:history="1">
        <w:proofErr w:type="gramStart"/>
        <w:r w:rsidRPr="00B92E7A">
          <w:rPr>
            <w:rFonts w:ascii="Times New Roman" w:eastAsia="Times New Roman" w:hAnsi="Times New Roman" w:cs="Times New Roman"/>
            <w:color w:val="0000FF"/>
            <w:sz w:val="24"/>
            <w:szCs w:val="24"/>
            <w:u w:val="single"/>
            <w:lang w:eastAsia="ru-RU"/>
          </w:rPr>
          <w:t>ч</w:t>
        </w:r>
        <w:proofErr w:type="gramEnd"/>
        <w:r w:rsidRPr="00B92E7A">
          <w:rPr>
            <w:rFonts w:ascii="Times New Roman" w:eastAsia="Times New Roman" w:hAnsi="Times New Roman" w:cs="Times New Roman"/>
            <w:color w:val="0000FF"/>
            <w:sz w:val="24"/>
            <w:szCs w:val="24"/>
            <w:u w:val="single"/>
            <w:lang w:eastAsia="ru-RU"/>
          </w:rPr>
          <w:t>. 3 ст. 32 ФЗ «Об образовании»</w:t>
        </w:r>
      </w:hyperlink>
      <w:r w:rsidRPr="00B92E7A">
        <w:rPr>
          <w:rFonts w:ascii="Times New Roman" w:eastAsia="Times New Roman" w:hAnsi="Times New Roman" w:cs="Times New Roman"/>
          <w:sz w:val="24"/>
          <w:szCs w:val="24"/>
          <w:lang w:eastAsia="ru-RU"/>
        </w:rPr>
        <w:t xml:space="preserve"> образовательное учреждение несет в ответственность жизнь и здоровье обучающихся, воспитанников и работников образовательного учреждения во время образовательного процесса; а также за нарушение прав и свобод обучающихся, воспитанников и работников образовательного учреждения. </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Таким образом, если драка произошла во время образовательного процесса или просто во время нахождения в школе (иной образовательной организации, обязанной осуществлять за ним надзор), школьная администрация в лице директора будет нести материальную ответственность за причиненный вред, если не докажет, что вред возник не по его вине.</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p>
    <w:p w:rsidR="00B92E7A" w:rsidRPr="00B92E7A" w:rsidRDefault="00B92E7A" w:rsidP="00B92E7A">
      <w:pPr>
        <w:spacing w:after="24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b/>
          <w:bCs/>
          <w:sz w:val="24"/>
          <w:szCs w:val="24"/>
          <w:lang w:eastAsia="ru-RU"/>
        </w:rPr>
        <w:t xml:space="preserve">Каковы последствия школьной драки, если никто не пострадал? </w:t>
      </w:r>
      <w:r w:rsidRPr="00B92E7A">
        <w:rPr>
          <w:rFonts w:ascii="Times New Roman" w:eastAsia="Times New Roman" w:hAnsi="Times New Roman" w:cs="Times New Roman"/>
          <w:b/>
          <w:bCs/>
          <w:sz w:val="24"/>
          <w:szCs w:val="24"/>
          <w:lang w:eastAsia="ru-RU"/>
        </w:rPr>
        <w:br/>
      </w:r>
      <w:r w:rsidRPr="00B92E7A">
        <w:rPr>
          <w:rFonts w:ascii="Times New Roman" w:eastAsia="Times New Roman" w:hAnsi="Times New Roman" w:cs="Times New Roman"/>
          <w:b/>
          <w:bCs/>
          <w:sz w:val="24"/>
          <w:szCs w:val="24"/>
          <w:lang w:eastAsia="ru-RU"/>
        </w:rPr>
        <w:br/>
      </w:r>
      <w:r w:rsidRPr="00B92E7A">
        <w:rPr>
          <w:rFonts w:ascii="Times New Roman" w:eastAsia="Times New Roman" w:hAnsi="Times New Roman" w:cs="Times New Roman"/>
          <w:sz w:val="24"/>
          <w:szCs w:val="24"/>
          <w:lang w:eastAsia="ru-RU"/>
        </w:rPr>
        <w:t xml:space="preserve">Для юридической ответственности, будь то уголовная или гражданская определяющее значения имеют последствия противоправных действий других лиц. В уголовном праве общественно-опасные последствия являются важнейшим элементом состава </w:t>
      </w:r>
      <w:r w:rsidRPr="00B92E7A">
        <w:rPr>
          <w:rFonts w:ascii="Times New Roman" w:eastAsia="Times New Roman" w:hAnsi="Times New Roman" w:cs="Times New Roman"/>
          <w:sz w:val="24"/>
          <w:szCs w:val="24"/>
          <w:lang w:eastAsia="ru-RU"/>
        </w:rPr>
        <w:lastRenderedPageBreak/>
        <w:t xml:space="preserve">преступления, без которого в большинстве случаев, нет и самого преступления. В гражданском праве, последствия в виде материального или морального вреда также входят в состав гражданского правонарушения. Иными словами, нет последствий – нет деяния (противоправного действия) – нет ответственности. </w:t>
      </w:r>
    </w:p>
    <w:p w:rsidR="00B92E7A" w:rsidRPr="00B92E7A" w:rsidRDefault="00B92E7A" w:rsidP="00B92E7A">
      <w:pPr>
        <w:spacing w:after="0" w:line="240" w:lineRule="auto"/>
        <w:rPr>
          <w:rFonts w:ascii="Times New Roman" w:eastAsia="Times New Roman" w:hAnsi="Times New Roman" w:cs="Times New Roman"/>
          <w:sz w:val="24"/>
          <w:szCs w:val="24"/>
          <w:lang w:eastAsia="ru-RU"/>
        </w:rPr>
      </w:pPr>
      <w:r w:rsidRPr="00B92E7A">
        <w:rPr>
          <w:rFonts w:ascii="Times New Roman" w:eastAsia="Times New Roman" w:hAnsi="Times New Roman" w:cs="Times New Roman"/>
          <w:sz w:val="24"/>
          <w:szCs w:val="24"/>
          <w:lang w:eastAsia="ru-RU"/>
        </w:rPr>
        <w:t xml:space="preserve">В качестве превентивной или воспитательной меры, директор школы может применить дисциплинарное взыскание в отношении педагога, в ведении которого находились подравшиеся дети, но не более того. </w:t>
      </w:r>
    </w:p>
    <w:p w:rsidR="00A71DFA" w:rsidRDefault="00A71DFA"/>
    <w:sectPr w:rsidR="00A71DFA" w:rsidSect="00A71D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2E7A"/>
    <w:rsid w:val="00A71DFA"/>
    <w:rsid w:val="00B92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DFA"/>
  </w:style>
  <w:style w:type="paragraph" w:styleId="1">
    <w:name w:val="heading 1"/>
    <w:basedOn w:val="a"/>
    <w:link w:val="10"/>
    <w:uiPriority w:val="9"/>
    <w:qFormat/>
    <w:rsid w:val="00B92E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E7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92E7A"/>
    <w:rPr>
      <w:color w:val="0000FF"/>
      <w:u w:val="single"/>
    </w:rPr>
  </w:style>
  <w:style w:type="character" w:customStyle="1" w:styleId="date">
    <w:name w:val="date"/>
    <w:basedOn w:val="a0"/>
    <w:rsid w:val="00B92E7A"/>
  </w:style>
  <w:style w:type="character" w:customStyle="1" w:styleId="apple-tab-span">
    <w:name w:val="apple-tab-span"/>
    <w:basedOn w:val="a0"/>
    <w:rsid w:val="00B92E7A"/>
  </w:style>
  <w:style w:type="paragraph" w:styleId="a4">
    <w:name w:val="Balloon Text"/>
    <w:basedOn w:val="a"/>
    <w:link w:val="a5"/>
    <w:uiPriority w:val="99"/>
    <w:semiHidden/>
    <w:unhideWhenUsed/>
    <w:rsid w:val="00B92E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2E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6398031">
      <w:bodyDiv w:val="1"/>
      <w:marLeft w:val="0"/>
      <w:marRight w:val="0"/>
      <w:marTop w:val="0"/>
      <w:marBottom w:val="0"/>
      <w:divBdr>
        <w:top w:val="none" w:sz="0" w:space="0" w:color="auto"/>
        <w:left w:val="none" w:sz="0" w:space="0" w:color="auto"/>
        <w:bottom w:val="none" w:sz="0" w:space="0" w:color="auto"/>
        <w:right w:val="none" w:sz="0" w:space="0" w:color="auto"/>
      </w:divBdr>
      <w:divsChild>
        <w:div w:id="280655205">
          <w:marLeft w:val="0"/>
          <w:marRight w:val="0"/>
          <w:marTop w:val="0"/>
          <w:marBottom w:val="0"/>
          <w:divBdr>
            <w:top w:val="none" w:sz="0" w:space="0" w:color="auto"/>
            <w:left w:val="none" w:sz="0" w:space="0" w:color="auto"/>
            <w:bottom w:val="none" w:sz="0" w:space="0" w:color="auto"/>
            <w:right w:val="none" w:sz="0" w:space="0" w:color="auto"/>
          </w:divBdr>
        </w:div>
        <w:div w:id="514808009">
          <w:marLeft w:val="0"/>
          <w:marRight w:val="0"/>
          <w:marTop w:val="0"/>
          <w:marBottom w:val="0"/>
          <w:divBdr>
            <w:top w:val="none" w:sz="0" w:space="0" w:color="auto"/>
            <w:left w:val="none" w:sz="0" w:space="0" w:color="auto"/>
            <w:bottom w:val="none" w:sz="0" w:space="0" w:color="auto"/>
            <w:right w:val="none" w:sz="0" w:space="0" w:color="auto"/>
          </w:divBdr>
          <w:divsChild>
            <w:div w:id="1255630547">
              <w:marLeft w:val="0"/>
              <w:marRight w:val="0"/>
              <w:marTop w:val="0"/>
              <w:marBottom w:val="0"/>
              <w:divBdr>
                <w:top w:val="none" w:sz="0" w:space="0" w:color="auto"/>
                <w:left w:val="none" w:sz="0" w:space="0" w:color="auto"/>
                <w:bottom w:val="none" w:sz="0" w:space="0" w:color="auto"/>
                <w:right w:val="none" w:sz="0" w:space="0" w:color="auto"/>
              </w:divBdr>
            </w:div>
            <w:div w:id="1184322905">
              <w:marLeft w:val="0"/>
              <w:marRight w:val="0"/>
              <w:marTop w:val="0"/>
              <w:marBottom w:val="0"/>
              <w:divBdr>
                <w:top w:val="none" w:sz="0" w:space="0" w:color="auto"/>
                <w:left w:val="none" w:sz="0" w:space="0" w:color="auto"/>
                <w:bottom w:val="none" w:sz="0" w:space="0" w:color="auto"/>
                <w:right w:val="none" w:sz="0" w:space="0" w:color="auto"/>
              </w:divBdr>
            </w:div>
            <w:div w:id="1183973663">
              <w:marLeft w:val="0"/>
              <w:marRight w:val="0"/>
              <w:marTop w:val="0"/>
              <w:marBottom w:val="0"/>
              <w:divBdr>
                <w:top w:val="none" w:sz="0" w:space="0" w:color="auto"/>
                <w:left w:val="none" w:sz="0" w:space="0" w:color="auto"/>
                <w:bottom w:val="none" w:sz="0" w:space="0" w:color="auto"/>
                <w:right w:val="none" w:sz="0" w:space="0" w:color="auto"/>
              </w:divBdr>
            </w:div>
            <w:div w:id="402678211">
              <w:marLeft w:val="0"/>
              <w:marRight w:val="0"/>
              <w:marTop w:val="0"/>
              <w:marBottom w:val="0"/>
              <w:divBdr>
                <w:top w:val="none" w:sz="0" w:space="0" w:color="auto"/>
                <w:left w:val="none" w:sz="0" w:space="0" w:color="auto"/>
                <w:bottom w:val="none" w:sz="0" w:space="0" w:color="auto"/>
                <w:right w:val="none" w:sz="0" w:space="0" w:color="auto"/>
              </w:divBdr>
            </w:div>
            <w:div w:id="238098786">
              <w:marLeft w:val="0"/>
              <w:marRight w:val="0"/>
              <w:marTop w:val="0"/>
              <w:marBottom w:val="0"/>
              <w:divBdr>
                <w:top w:val="none" w:sz="0" w:space="0" w:color="auto"/>
                <w:left w:val="none" w:sz="0" w:space="0" w:color="auto"/>
                <w:bottom w:val="none" w:sz="0" w:space="0" w:color="auto"/>
                <w:right w:val="none" w:sz="0" w:space="0" w:color="auto"/>
              </w:divBdr>
            </w:div>
            <w:div w:id="1102334787">
              <w:marLeft w:val="0"/>
              <w:marRight w:val="0"/>
              <w:marTop w:val="0"/>
              <w:marBottom w:val="0"/>
              <w:divBdr>
                <w:top w:val="none" w:sz="0" w:space="0" w:color="auto"/>
                <w:left w:val="none" w:sz="0" w:space="0" w:color="auto"/>
                <w:bottom w:val="none" w:sz="0" w:space="0" w:color="auto"/>
                <w:right w:val="none" w:sz="0" w:space="0" w:color="auto"/>
              </w:divBdr>
            </w:div>
            <w:div w:id="1624573400">
              <w:marLeft w:val="0"/>
              <w:marRight w:val="0"/>
              <w:marTop w:val="0"/>
              <w:marBottom w:val="0"/>
              <w:divBdr>
                <w:top w:val="none" w:sz="0" w:space="0" w:color="auto"/>
                <w:left w:val="none" w:sz="0" w:space="0" w:color="auto"/>
                <w:bottom w:val="none" w:sz="0" w:space="0" w:color="auto"/>
                <w:right w:val="none" w:sz="0" w:space="0" w:color="auto"/>
              </w:divBdr>
            </w:div>
            <w:div w:id="980764921">
              <w:marLeft w:val="0"/>
              <w:marRight w:val="0"/>
              <w:marTop w:val="0"/>
              <w:marBottom w:val="0"/>
              <w:divBdr>
                <w:top w:val="none" w:sz="0" w:space="0" w:color="auto"/>
                <w:left w:val="none" w:sz="0" w:space="0" w:color="auto"/>
                <w:bottom w:val="none" w:sz="0" w:space="0" w:color="auto"/>
                <w:right w:val="none" w:sz="0" w:space="0" w:color="auto"/>
              </w:divBdr>
            </w:div>
            <w:div w:id="186988141">
              <w:marLeft w:val="0"/>
              <w:marRight w:val="0"/>
              <w:marTop w:val="0"/>
              <w:marBottom w:val="0"/>
              <w:divBdr>
                <w:top w:val="none" w:sz="0" w:space="0" w:color="auto"/>
                <w:left w:val="none" w:sz="0" w:space="0" w:color="auto"/>
                <w:bottom w:val="none" w:sz="0" w:space="0" w:color="auto"/>
                <w:right w:val="none" w:sz="0" w:space="0" w:color="auto"/>
              </w:divBdr>
            </w:div>
            <w:div w:id="57241666">
              <w:marLeft w:val="0"/>
              <w:marRight w:val="0"/>
              <w:marTop w:val="0"/>
              <w:marBottom w:val="0"/>
              <w:divBdr>
                <w:top w:val="none" w:sz="0" w:space="0" w:color="auto"/>
                <w:left w:val="none" w:sz="0" w:space="0" w:color="auto"/>
                <w:bottom w:val="none" w:sz="0" w:space="0" w:color="auto"/>
                <w:right w:val="none" w:sz="0" w:space="0" w:color="auto"/>
              </w:divBdr>
            </w:div>
            <w:div w:id="1084036782">
              <w:marLeft w:val="0"/>
              <w:marRight w:val="0"/>
              <w:marTop w:val="0"/>
              <w:marBottom w:val="0"/>
              <w:divBdr>
                <w:top w:val="none" w:sz="0" w:space="0" w:color="auto"/>
                <w:left w:val="none" w:sz="0" w:space="0" w:color="auto"/>
                <w:bottom w:val="none" w:sz="0" w:space="0" w:color="auto"/>
                <w:right w:val="none" w:sz="0" w:space="0" w:color="auto"/>
              </w:divBdr>
            </w:div>
            <w:div w:id="624193302">
              <w:marLeft w:val="0"/>
              <w:marRight w:val="0"/>
              <w:marTop w:val="0"/>
              <w:marBottom w:val="0"/>
              <w:divBdr>
                <w:top w:val="none" w:sz="0" w:space="0" w:color="auto"/>
                <w:left w:val="none" w:sz="0" w:space="0" w:color="auto"/>
                <w:bottom w:val="none" w:sz="0" w:space="0" w:color="auto"/>
                <w:right w:val="none" w:sz="0" w:space="0" w:color="auto"/>
              </w:divBdr>
            </w:div>
            <w:div w:id="1311642205">
              <w:marLeft w:val="0"/>
              <w:marRight w:val="0"/>
              <w:marTop w:val="0"/>
              <w:marBottom w:val="0"/>
              <w:divBdr>
                <w:top w:val="none" w:sz="0" w:space="0" w:color="auto"/>
                <w:left w:val="none" w:sz="0" w:space="0" w:color="auto"/>
                <w:bottom w:val="none" w:sz="0" w:space="0" w:color="auto"/>
                <w:right w:val="none" w:sz="0" w:space="0" w:color="auto"/>
              </w:divBdr>
            </w:div>
            <w:div w:id="2017883590">
              <w:marLeft w:val="0"/>
              <w:marRight w:val="0"/>
              <w:marTop w:val="0"/>
              <w:marBottom w:val="0"/>
              <w:divBdr>
                <w:top w:val="none" w:sz="0" w:space="0" w:color="auto"/>
                <w:left w:val="none" w:sz="0" w:space="0" w:color="auto"/>
                <w:bottom w:val="none" w:sz="0" w:space="0" w:color="auto"/>
                <w:right w:val="none" w:sz="0" w:space="0" w:color="auto"/>
              </w:divBdr>
            </w:div>
            <w:div w:id="1592466165">
              <w:marLeft w:val="0"/>
              <w:marRight w:val="0"/>
              <w:marTop w:val="0"/>
              <w:marBottom w:val="0"/>
              <w:divBdr>
                <w:top w:val="none" w:sz="0" w:space="0" w:color="auto"/>
                <w:left w:val="none" w:sz="0" w:space="0" w:color="auto"/>
                <w:bottom w:val="none" w:sz="0" w:space="0" w:color="auto"/>
                <w:right w:val="none" w:sz="0" w:space="0" w:color="auto"/>
              </w:divBdr>
            </w:div>
            <w:div w:id="668680722">
              <w:marLeft w:val="0"/>
              <w:marRight w:val="0"/>
              <w:marTop w:val="0"/>
              <w:marBottom w:val="0"/>
              <w:divBdr>
                <w:top w:val="none" w:sz="0" w:space="0" w:color="auto"/>
                <w:left w:val="none" w:sz="0" w:space="0" w:color="auto"/>
                <w:bottom w:val="none" w:sz="0" w:space="0" w:color="auto"/>
                <w:right w:val="none" w:sz="0" w:space="0" w:color="auto"/>
              </w:divBdr>
            </w:div>
            <w:div w:id="1225264048">
              <w:marLeft w:val="0"/>
              <w:marRight w:val="0"/>
              <w:marTop w:val="0"/>
              <w:marBottom w:val="0"/>
              <w:divBdr>
                <w:top w:val="none" w:sz="0" w:space="0" w:color="auto"/>
                <w:left w:val="none" w:sz="0" w:space="0" w:color="auto"/>
                <w:bottom w:val="none" w:sz="0" w:space="0" w:color="auto"/>
                <w:right w:val="none" w:sz="0" w:space="0" w:color="auto"/>
              </w:divBdr>
            </w:div>
            <w:div w:id="1591740967">
              <w:marLeft w:val="0"/>
              <w:marRight w:val="0"/>
              <w:marTop w:val="0"/>
              <w:marBottom w:val="0"/>
              <w:divBdr>
                <w:top w:val="none" w:sz="0" w:space="0" w:color="auto"/>
                <w:left w:val="none" w:sz="0" w:space="0" w:color="auto"/>
                <w:bottom w:val="none" w:sz="0" w:space="0" w:color="auto"/>
                <w:right w:val="none" w:sz="0" w:space="0" w:color="auto"/>
              </w:divBdr>
            </w:div>
            <w:div w:id="1933389854">
              <w:marLeft w:val="0"/>
              <w:marRight w:val="0"/>
              <w:marTop w:val="0"/>
              <w:marBottom w:val="0"/>
              <w:divBdr>
                <w:top w:val="none" w:sz="0" w:space="0" w:color="auto"/>
                <w:left w:val="none" w:sz="0" w:space="0" w:color="auto"/>
                <w:bottom w:val="none" w:sz="0" w:space="0" w:color="auto"/>
                <w:right w:val="none" w:sz="0" w:space="0" w:color="auto"/>
              </w:divBdr>
            </w:div>
            <w:div w:id="29034438">
              <w:marLeft w:val="0"/>
              <w:marRight w:val="0"/>
              <w:marTop w:val="0"/>
              <w:marBottom w:val="0"/>
              <w:divBdr>
                <w:top w:val="none" w:sz="0" w:space="0" w:color="auto"/>
                <w:left w:val="none" w:sz="0" w:space="0" w:color="auto"/>
                <w:bottom w:val="none" w:sz="0" w:space="0" w:color="auto"/>
                <w:right w:val="none" w:sz="0" w:space="0" w:color="auto"/>
              </w:divBdr>
            </w:div>
            <w:div w:id="1321694396">
              <w:marLeft w:val="0"/>
              <w:marRight w:val="0"/>
              <w:marTop w:val="0"/>
              <w:marBottom w:val="0"/>
              <w:divBdr>
                <w:top w:val="none" w:sz="0" w:space="0" w:color="auto"/>
                <w:left w:val="none" w:sz="0" w:space="0" w:color="auto"/>
                <w:bottom w:val="none" w:sz="0" w:space="0" w:color="auto"/>
                <w:right w:val="none" w:sz="0" w:space="0" w:color="auto"/>
              </w:divBdr>
            </w:div>
            <w:div w:id="166214918">
              <w:marLeft w:val="0"/>
              <w:marRight w:val="0"/>
              <w:marTop w:val="0"/>
              <w:marBottom w:val="0"/>
              <w:divBdr>
                <w:top w:val="none" w:sz="0" w:space="0" w:color="auto"/>
                <w:left w:val="none" w:sz="0" w:space="0" w:color="auto"/>
                <w:bottom w:val="none" w:sz="0" w:space="0" w:color="auto"/>
                <w:right w:val="none" w:sz="0" w:space="0" w:color="auto"/>
              </w:divBdr>
            </w:div>
            <w:div w:id="975917973">
              <w:marLeft w:val="0"/>
              <w:marRight w:val="0"/>
              <w:marTop w:val="0"/>
              <w:marBottom w:val="0"/>
              <w:divBdr>
                <w:top w:val="none" w:sz="0" w:space="0" w:color="auto"/>
                <w:left w:val="none" w:sz="0" w:space="0" w:color="auto"/>
                <w:bottom w:val="none" w:sz="0" w:space="0" w:color="auto"/>
                <w:right w:val="none" w:sz="0" w:space="0" w:color="auto"/>
              </w:divBdr>
            </w:div>
            <w:div w:id="562910679">
              <w:marLeft w:val="0"/>
              <w:marRight w:val="0"/>
              <w:marTop w:val="0"/>
              <w:marBottom w:val="0"/>
              <w:divBdr>
                <w:top w:val="none" w:sz="0" w:space="0" w:color="auto"/>
                <w:left w:val="none" w:sz="0" w:space="0" w:color="auto"/>
                <w:bottom w:val="none" w:sz="0" w:space="0" w:color="auto"/>
                <w:right w:val="none" w:sz="0" w:space="0" w:color="auto"/>
              </w:divBdr>
            </w:div>
            <w:div w:id="765806828">
              <w:marLeft w:val="0"/>
              <w:marRight w:val="0"/>
              <w:marTop w:val="0"/>
              <w:marBottom w:val="0"/>
              <w:divBdr>
                <w:top w:val="none" w:sz="0" w:space="0" w:color="auto"/>
                <w:left w:val="none" w:sz="0" w:space="0" w:color="auto"/>
                <w:bottom w:val="none" w:sz="0" w:space="0" w:color="auto"/>
                <w:right w:val="none" w:sz="0" w:space="0" w:color="auto"/>
              </w:divBdr>
            </w:div>
            <w:div w:id="717630354">
              <w:marLeft w:val="0"/>
              <w:marRight w:val="0"/>
              <w:marTop w:val="0"/>
              <w:marBottom w:val="0"/>
              <w:divBdr>
                <w:top w:val="none" w:sz="0" w:space="0" w:color="auto"/>
                <w:left w:val="none" w:sz="0" w:space="0" w:color="auto"/>
                <w:bottom w:val="none" w:sz="0" w:space="0" w:color="auto"/>
                <w:right w:val="none" w:sz="0" w:space="0" w:color="auto"/>
              </w:divBdr>
            </w:div>
            <w:div w:id="494146148">
              <w:marLeft w:val="0"/>
              <w:marRight w:val="0"/>
              <w:marTop w:val="0"/>
              <w:marBottom w:val="0"/>
              <w:divBdr>
                <w:top w:val="none" w:sz="0" w:space="0" w:color="auto"/>
                <w:left w:val="none" w:sz="0" w:space="0" w:color="auto"/>
                <w:bottom w:val="none" w:sz="0" w:space="0" w:color="auto"/>
                <w:right w:val="none" w:sz="0" w:space="0" w:color="auto"/>
              </w:divBdr>
            </w:div>
            <w:div w:id="535431121">
              <w:marLeft w:val="0"/>
              <w:marRight w:val="0"/>
              <w:marTop w:val="0"/>
              <w:marBottom w:val="0"/>
              <w:divBdr>
                <w:top w:val="none" w:sz="0" w:space="0" w:color="auto"/>
                <w:left w:val="none" w:sz="0" w:space="0" w:color="auto"/>
                <w:bottom w:val="none" w:sz="0" w:space="0" w:color="auto"/>
                <w:right w:val="none" w:sz="0" w:space="0" w:color="auto"/>
              </w:divBdr>
            </w:div>
            <w:div w:id="1769764831">
              <w:marLeft w:val="0"/>
              <w:marRight w:val="0"/>
              <w:marTop w:val="0"/>
              <w:marBottom w:val="0"/>
              <w:divBdr>
                <w:top w:val="none" w:sz="0" w:space="0" w:color="auto"/>
                <w:left w:val="none" w:sz="0" w:space="0" w:color="auto"/>
                <w:bottom w:val="none" w:sz="0" w:space="0" w:color="auto"/>
                <w:right w:val="none" w:sz="0" w:space="0" w:color="auto"/>
              </w:divBdr>
            </w:div>
            <w:div w:id="1166170920">
              <w:marLeft w:val="0"/>
              <w:marRight w:val="0"/>
              <w:marTop w:val="0"/>
              <w:marBottom w:val="0"/>
              <w:divBdr>
                <w:top w:val="none" w:sz="0" w:space="0" w:color="auto"/>
                <w:left w:val="none" w:sz="0" w:space="0" w:color="auto"/>
                <w:bottom w:val="none" w:sz="0" w:space="0" w:color="auto"/>
                <w:right w:val="none" w:sz="0" w:space="0" w:color="auto"/>
              </w:divBdr>
            </w:div>
            <w:div w:id="983974241">
              <w:marLeft w:val="0"/>
              <w:marRight w:val="0"/>
              <w:marTop w:val="0"/>
              <w:marBottom w:val="0"/>
              <w:divBdr>
                <w:top w:val="none" w:sz="0" w:space="0" w:color="auto"/>
                <w:left w:val="none" w:sz="0" w:space="0" w:color="auto"/>
                <w:bottom w:val="none" w:sz="0" w:space="0" w:color="auto"/>
                <w:right w:val="none" w:sz="0" w:space="0" w:color="auto"/>
              </w:divBdr>
            </w:div>
            <w:div w:id="882325509">
              <w:marLeft w:val="0"/>
              <w:marRight w:val="0"/>
              <w:marTop w:val="0"/>
              <w:marBottom w:val="0"/>
              <w:divBdr>
                <w:top w:val="none" w:sz="0" w:space="0" w:color="auto"/>
                <w:left w:val="none" w:sz="0" w:space="0" w:color="auto"/>
                <w:bottom w:val="none" w:sz="0" w:space="0" w:color="auto"/>
                <w:right w:val="none" w:sz="0" w:space="0" w:color="auto"/>
              </w:divBdr>
            </w:div>
            <w:div w:id="604847366">
              <w:marLeft w:val="0"/>
              <w:marRight w:val="0"/>
              <w:marTop w:val="0"/>
              <w:marBottom w:val="0"/>
              <w:divBdr>
                <w:top w:val="none" w:sz="0" w:space="0" w:color="auto"/>
                <w:left w:val="none" w:sz="0" w:space="0" w:color="auto"/>
                <w:bottom w:val="none" w:sz="0" w:space="0" w:color="auto"/>
                <w:right w:val="none" w:sz="0" w:space="0" w:color="auto"/>
              </w:divBdr>
            </w:div>
            <w:div w:id="523246496">
              <w:marLeft w:val="0"/>
              <w:marRight w:val="0"/>
              <w:marTop w:val="0"/>
              <w:marBottom w:val="0"/>
              <w:divBdr>
                <w:top w:val="none" w:sz="0" w:space="0" w:color="auto"/>
                <w:left w:val="none" w:sz="0" w:space="0" w:color="auto"/>
                <w:bottom w:val="none" w:sz="0" w:space="0" w:color="auto"/>
                <w:right w:val="none" w:sz="0" w:space="0" w:color="auto"/>
              </w:divBdr>
            </w:div>
            <w:div w:id="1571646771">
              <w:marLeft w:val="0"/>
              <w:marRight w:val="0"/>
              <w:marTop w:val="0"/>
              <w:marBottom w:val="0"/>
              <w:divBdr>
                <w:top w:val="none" w:sz="0" w:space="0" w:color="auto"/>
                <w:left w:val="none" w:sz="0" w:space="0" w:color="auto"/>
                <w:bottom w:val="none" w:sz="0" w:space="0" w:color="auto"/>
                <w:right w:val="none" w:sz="0" w:space="0" w:color="auto"/>
              </w:divBdr>
            </w:div>
            <w:div w:id="1821189005">
              <w:marLeft w:val="0"/>
              <w:marRight w:val="0"/>
              <w:marTop w:val="0"/>
              <w:marBottom w:val="0"/>
              <w:divBdr>
                <w:top w:val="none" w:sz="0" w:space="0" w:color="auto"/>
                <w:left w:val="none" w:sz="0" w:space="0" w:color="auto"/>
                <w:bottom w:val="none" w:sz="0" w:space="0" w:color="auto"/>
                <w:right w:val="none" w:sz="0" w:space="0" w:color="auto"/>
              </w:divBdr>
            </w:div>
            <w:div w:id="1629356599">
              <w:marLeft w:val="0"/>
              <w:marRight w:val="0"/>
              <w:marTop w:val="0"/>
              <w:marBottom w:val="0"/>
              <w:divBdr>
                <w:top w:val="none" w:sz="0" w:space="0" w:color="auto"/>
                <w:left w:val="none" w:sz="0" w:space="0" w:color="auto"/>
                <w:bottom w:val="none" w:sz="0" w:space="0" w:color="auto"/>
                <w:right w:val="none" w:sz="0" w:space="0" w:color="auto"/>
              </w:divBdr>
            </w:div>
            <w:div w:id="57093536">
              <w:marLeft w:val="0"/>
              <w:marRight w:val="0"/>
              <w:marTop w:val="0"/>
              <w:marBottom w:val="0"/>
              <w:divBdr>
                <w:top w:val="none" w:sz="0" w:space="0" w:color="auto"/>
                <w:left w:val="none" w:sz="0" w:space="0" w:color="auto"/>
                <w:bottom w:val="none" w:sz="0" w:space="0" w:color="auto"/>
                <w:right w:val="none" w:sz="0" w:space="0" w:color="auto"/>
              </w:divBdr>
            </w:div>
            <w:div w:id="18633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k-rf.ru/statia2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popular/edu/" TargetMode="External"/><Relationship Id="rId12" Type="http://schemas.openxmlformats.org/officeDocument/2006/relationships/hyperlink" Target="http://www.consultant.ru/popular/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sk/63/" TargetMode="External"/><Relationship Id="rId11" Type="http://schemas.openxmlformats.org/officeDocument/2006/relationships/hyperlink" Target="http://www.zakonrf.info/uk/112/" TargetMode="External"/><Relationship Id="rId5" Type="http://schemas.openxmlformats.org/officeDocument/2006/relationships/hyperlink" Target="http://www.kadis.ru/kodeks.phtml?kodeks=0&amp;paper=38" TargetMode="External"/><Relationship Id="rId10" Type="http://schemas.openxmlformats.org/officeDocument/2006/relationships/hyperlink" Target="http://www.az-design.ru/index.shtml?Projects&amp;AZLibrCD&amp;Law/CrimnLaw/UKRF97/ukrf111" TargetMode="External"/><Relationship Id="rId4" Type="http://schemas.openxmlformats.org/officeDocument/2006/relationships/image" Target="media/image1.jpeg"/><Relationship Id="rId9" Type="http://schemas.openxmlformats.org/officeDocument/2006/relationships/hyperlink" Target="http://www.zakonrf.info/uk/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1292</Words>
  <Characters>7369</Characters>
  <Application>Microsoft Office Word</Application>
  <DocSecurity>0</DocSecurity>
  <Lines>61</Lines>
  <Paragraphs>17</Paragraphs>
  <ScaleCrop>false</ScaleCrop>
  <Company/>
  <LinksUpToDate>false</LinksUpToDate>
  <CharactersWithSpaces>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2012-11-26T08:38:00Z</dcterms:created>
  <dcterms:modified xsi:type="dcterms:W3CDTF">2012-11-26T08:45:00Z</dcterms:modified>
</cp:coreProperties>
</file>